
<file path=[Content_Types].xml><?xml version="1.0" encoding="utf-8"?>
<Types xmlns="http://schemas.openxmlformats.org/package/2006/content-types">
  <Default Extension="png" ContentType="image/pn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7E3" w:rsidRDefault="00DD47E3" w:rsidP="00DD47E3">
      <w:pPr>
        <w:jc w:val="right"/>
        <w:rPr>
          <w:color w:val="376092"/>
        </w:rPr>
      </w:pPr>
      <w:bookmarkStart w:id="0" w:name="_GoBack"/>
      <w:bookmarkEnd w:id="0"/>
      <w:r>
        <w:rPr>
          <w:noProof/>
          <w:lang w:eastAsia="pt-PT"/>
        </w:rPr>
        <w:drawing>
          <wp:inline distT="0" distB="0" distL="0" distR="0">
            <wp:extent cx="1352550" cy="1323975"/>
            <wp:effectExtent l="0" t="0" r="0" b="9525"/>
            <wp:docPr id="1" name="Picture 1" descr="Description: Description: Description: Description:&#10;              cid:image015.png@01C99373.0180F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&#10;              cid:image015.png@01C99373.0180F34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7E3" w:rsidRDefault="00DD47E3" w:rsidP="00DD47E3">
      <w:pPr>
        <w:jc w:val="center"/>
        <w:rPr>
          <w:b/>
          <w:color w:val="376092"/>
        </w:rPr>
      </w:pPr>
    </w:p>
    <w:p w:rsidR="00DD47E3" w:rsidRDefault="00DD47E3" w:rsidP="00DD47E3">
      <w:pPr>
        <w:jc w:val="center"/>
        <w:rPr>
          <w:b/>
          <w:color w:val="376092"/>
        </w:rPr>
      </w:pPr>
    </w:p>
    <w:p w:rsidR="00DD47E3" w:rsidRDefault="00DD47E3" w:rsidP="00DD47E3">
      <w:pPr>
        <w:jc w:val="center"/>
        <w:rPr>
          <w:b/>
          <w:color w:val="376092"/>
        </w:rPr>
      </w:pPr>
    </w:p>
    <w:p w:rsidR="00DD47E3" w:rsidRPr="00DD47E3" w:rsidRDefault="00DD47E3" w:rsidP="00DD47E3">
      <w:pPr>
        <w:jc w:val="center"/>
        <w:rPr>
          <w:rFonts w:ascii="Verdana" w:hAnsi="Verdana"/>
          <w:b/>
          <w:color w:val="376092"/>
          <w:sz w:val="20"/>
          <w:szCs w:val="20"/>
        </w:rPr>
      </w:pPr>
      <w:r w:rsidRPr="00DD47E3">
        <w:rPr>
          <w:rFonts w:ascii="Verdana" w:hAnsi="Verdana"/>
          <w:b/>
          <w:color w:val="376092"/>
          <w:sz w:val="20"/>
          <w:szCs w:val="20"/>
        </w:rPr>
        <w:t xml:space="preserve">Evento de </w:t>
      </w:r>
      <w:proofErr w:type="spellStart"/>
      <w:r w:rsidRPr="00DD47E3">
        <w:rPr>
          <w:rFonts w:ascii="Verdana" w:hAnsi="Verdana"/>
          <w:b/>
          <w:i/>
          <w:color w:val="376092"/>
          <w:sz w:val="20"/>
          <w:szCs w:val="20"/>
        </w:rPr>
        <w:t>Matchmaking</w:t>
      </w:r>
      <w:proofErr w:type="spellEnd"/>
      <w:r w:rsidRPr="00DD47E3">
        <w:rPr>
          <w:rFonts w:ascii="Verdana" w:hAnsi="Verdana"/>
          <w:b/>
          <w:color w:val="376092"/>
          <w:sz w:val="20"/>
          <w:szCs w:val="20"/>
        </w:rPr>
        <w:t xml:space="preserve"> entre empresas portuguesas e polacas</w:t>
      </w:r>
    </w:p>
    <w:p w:rsidR="00DD47E3" w:rsidRPr="00DD47E3" w:rsidRDefault="00DD47E3" w:rsidP="00DD47E3">
      <w:pPr>
        <w:jc w:val="center"/>
        <w:rPr>
          <w:rFonts w:ascii="Verdana" w:hAnsi="Verdana"/>
          <w:b/>
          <w:color w:val="376092"/>
          <w:sz w:val="20"/>
          <w:szCs w:val="20"/>
        </w:rPr>
      </w:pPr>
      <w:r w:rsidRPr="00DD47E3">
        <w:rPr>
          <w:rFonts w:ascii="Verdana" w:hAnsi="Verdana"/>
          <w:b/>
          <w:color w:val="376092"/>
          <w:sz w:val="20"/>
          <w:szCs w:val="20"/>
        </w:rPr>
        <w:t xml:space="preserve">29 </w:t>
      </w:r>
      <w:proofErr w:type="gramStart"/>
      <w:r w:rsidRPr="00DD47E3">
        <w:rPr>
          <w:rFonts w:ascii="Verdana" w:hAnsi="Verdana"/>
          <w:b/>
          <w:color w:val="376092"/>
          <w:sz w:val="20"/>
          <w:szCs w:val="20"/>
        </w:rPr>
        <w:t>de</w:t>
      </w:r>
      <w:proofErr w:type="gramEnd"/>
      <w:r w:rsidRPr="00DD47E3">
        <w:rPr>
          <w:rFonts w:ascii="Verdana" w:hAnsi="Verdana"/>
          <w:b/>
          <w:color w:val="376092"/>
          <w:sz w:val="20"/>
          <w:szCs w:val="20"/>
        </w:rPr>
        <w:t xml:space="preserve"> Março, FIL – Parque das Nações</w:t>
      </w:r>
    </w:p>
    <w:p w:rsidR="00DD47E3" w:rsidRPr="00DD47E3" w:rsidRDefault="00DD47E3" w:rsidP="00DD47E3">
      <w:pPr>
        <w:rPr>
          <w:rFonts w:ascii="Verdana" w:hAnsi="Verdana"/>
          <w:color w:val="376092"/>
          <w:sz w:val="20"/>
          <w:szCs w:val="20"/>
        </w:rPr>
      </w:pPr>
    </w:p>
    <w:p w:rsidR="00DD47E3" w:rsidRDefault="00DD47E3" w:rsidP="00DD47E3">
      <w:pPr>
        <w:rPr>
          <w:rFonts w:ascii="Verdana" w:hAnsi="Verdana"/>
          <w:color w:val="376092"/>
          <w:sz w:val="20"/>
          <w:szCs w:val="20"/>
        </w:rPr>
      </w:pPr>
    </w:p>
    <w:p w:rsidR="00DD47E3" w:rsidRPr="00DD47E3" w:rsidRDefault="00DD47E3" w:rsidP="00DD47E3">
      <w:pPr>
        <w:rPr>
          <w:rFonts w:ascii="Verdana" w:hAnsi="Verdana"/>
          <w:color w:val="376092"/>
          <w:sz w:val="20"/>
          <w:szCs w:val="20"/>
        </w:rPr>
      </w:pPr>
    </w:p>
    <w:p w:rsidR="00DD47E3" w:rsidRPr="00DD47E3" w:rsidRDefault="00DD47E3" w:rsidP="00DD47E3">
      <w:pPr>
        <w:rPr>
          <w:rFonts w:ascii="Verdana" w:hAnsi="Verdana"/>
          <w:color w:val="376092"/>
          <w:sz w:val="20"/>
          <w:szCs w:val="20"/>
        </w:rPr>
      </w:pPr>
      <w:r>
        <w:rPr>
          <w:rFonts w:ascii="Verdana" w:hAnsi="Verdana"/>
          <w:color w:val="376092"/>
          <w:sz w:val="20"/>
          <w:szCs w:val="20"/>
        </w:rPr>
        <w:t xml:space="preserve">10h00: </w:t>
      </w:r>
      <w:r w:rsidRPr="00DD47E3">
        <w:rPr>
          <w:rFonts w:ascii="Verdana" w:hAnsi="Verdana"/>
          <w:color w:val="376092"/>
          <w:sz w:val="20"/>
          <w:szCs w:val="20"/>
        </w:rPr>
        <w:t>Abertura</w:t>
      </w:r>
    </w:p>
    <w:p w:rsidR="00DD47E3" w:rsidRPr="00DD47E3" w:rsidRDefault="00DD47E3" w:rsidP="00DD47E3">
      <w:pPr>
        <w:ind w:firstLine="708"/>
        <w:rPr>
          <w:rFonts w:ascii="Verdana" w:hAnsi="Verdana"/>
          <w:b/>
          <w:bCs/>
          <w:color w:val="376092"/>
          <w:sz w:val="20"/>
          <w:szCs w:val="20"/>
        </w:rPr>
      </w:pPr>
      <w:r>
        <w:rPr>
          <w:rFonts w:ascii="Verdana" w:hAnsi="Verdana"/>
          <w:b/>
          <w:bCs/>
          <w:color w:val="376092"/>
          <w:sz w:val="20"/>
          <w:szCs w:val="20"/>
        </w:rPr>
        <w:t xml:space="preserve"> </w:t>
      </w:r>
      <w:r w:rsidRPr="00DD47E3">
        <w:rPr>
          <w:rFonts w:ascii="Verdana" w:hAnsi="Verdana"/>
          <w:b/>
          <w:bCs/>
          <w:color w:val="376092"/>
          <w:sz w:val="20"/>
          <w:szCs w:val="20"/>
        </w:rPr>
        <w:t xml:space="preserve">Apresentação da </w:t>
      </w:r>
      <w:r w:rsidRPr="00DD47E3">
        <w:rPr>
          <w:rFonts w:ascii="Verdana" w:hAnsi="Verdana"/>
          <w:b/>
          <w:bCs/>
          <w:i/>
          <w:iCs/>
          <w:color w:val="376092"/>
          <w:sz w:val="20"/>
          <w:szCs w:val="20"/>
        </w:rPr>
        <w:t>Enterprise Europe Network</w:t>
      </w:r>
    </w:p>
    <w:p w:rsidR="00DD47E3" w:rsidRPr="00DD47E3" w:rsidRDefault="00DD47E3" w:rsidP="00DD47E3">
      <w:pPr>
        <w:ind w:firstLine="708"/>
        <w:rPr>
          <w:rFonts w:ascii="Verdana" w:hAnsi="Verdana"/>
          <w:color w:val="376092"/>
          <w:sz w:val="20"/>
          <w:szCs w:val="20"/>
        </w:rPr>
      </w:pPr>
      <w:r>
        <w:rPr>
          <w:rFonts w:ascii="Verdana" w:hAnsi="Verdana"/>
          <w:color w:val="376092"/>
          <w:sz w:val="20"/>
          <w:szCs w:val="20"/>
        </w:rPr>
        <w:t xml:space="preserve"> </w:t>
      </w:r>
      <w:r w:rsidRPr="00DD47E3">
        <w:rPr>
          <w:rFonts w:ascii="Verdana" w:hAnsi="Verdana"/>
          <w:color w:val="376092"/>
          <w:sz w:val="20"/>
          <w:szCs w:val="20"/>
        </w:rPr>
        <w:t xml:space="preserve">Helena Moura, </w:t>
      </w:r>
      <w:r w:rsidRPr="00DD47E3">
        <w:rPr>
          <w:rFonts w:ascii="Verdana" w:hAnsi="Verdana"/>
          <w:i/>
          <w:iCs/>
          <w:color w:val="376092"/>
          <w:sz w:val="20"/>
          <w:szCs w:val="20"/>
        </w:rPr>
        <w:t>Enterprise Europe Network PT</w:t>
      </w:r>
    </w:p>
    <w:p w:rsidR="00DD47E3" w:rsidRPr="00DD47E3" w:rsidRDefault="00DD47E3" w:rsidP="00DD47E3">
      <w:pPr>
        <w:rPr>
          <w:rFonts w:ascii="Verdana" w:hAnsi="Verdana"/>
          <w:color w:val="376092"/>
          <w:sz w:val="20"/>
          <w:szCs w:val="20"/>
        </w:rPr>
      </w:pPr>
    </w:p>
    <w:p w:rsidR="00DD47E3" w:rsidRPr="00DD47E3" w:rsidRDefault="00DD47E3" w:rsidP="00DD47E3">
      <w:pPr>
        <w:rPr>
          <w:rFonts w:ascii="Verdana" w:hAnsi="Verdana"/>
          <w:color w:val="376092"/>
          <w:sz w:val="20"/>
          <w:szCs w:val="20"/>
        </w:rPr>
      </w:pPr>
      <w:r w:rsidRPr="00DD47E3">
        <w:rPr>
          <w:rFonts w:ascii="Verdana" w:hAnsi="Verdana"/>
          <w:color w:val="376092"/>
          <w:sz w:val="20"/>
          <w:szCs w:val="20"/>
        </w:rPr>
        <w:t>10h10: </w:t>
      </w:r>
      <w:r w:rsidRPr="00DD47E3">
        <w:rPr>
          <w:rFonts w:ascii="Verdana" w:hAnsi="Verdana"/>
          <w:b/>
          <w:bCs/>
          <w:color w:val="376092"/>
          <w:sz w:val="20"/>
          <w:szCs w:val="20"/>
        </w:rPr>
        <w:t>O sector agro-alimentar em Portugal</w:t>
      </w:r>
    </w:p>
    <w:p w:rsidR="00DD47E3" w:rsidRPr="00DD47E3" w:rsidRDefault="00DD47E3" w:rsidP="00DD47E3">
      <w:pPr>
        <w:rPr>
          <w:rFonts w:ascii="Verdana" w:hAnsi="Verdana"/>
          <w:i/>
          <w:iCs/>
          <w:color w:val="376092"/>
          <w:sz w:val="20"/>
          <w:szCs w:val="20"/>
        </w:rPr>
      </w:pPr>
      <w:r>
        <w:rPr>
          <w:rFonts w:ascii="Verdana" w:hAnsi="Verdana"/>
          <w:color w:val="376092"/>
          <w:sz w:val="20"/>
          <w:szCs w:val="20"/>
        </w:rPr>
        <w:t>            </w:t>
      </w:r>
      <w:r w:rsidRPr="00DD47E3">
        <w:rPr>
          <w:rFonts w:ascii="Verdana" w:hAnsi="Verdana"/>
          <w:color w:val="376092"/>
          <w:sz w:val="20"/>
          <w:szCs w:val="20"/>
        </w:rPr>
        <w:t xml:space="preserve">Isabel Braga da Cruz, Representação do </w:t>
      </w:r>
      <w:r w:rsidRPr="00DD47E3">
        <w:rPr>
          <w:rFonts w:ascii="Verdana" w:hAnsi="Verdana"/>
          <w:i/>
          <w:iCs/>
          <w:color w:val="376092"/>
          <w:sz w:val="20"/>
          <w:szCs w:val="20"/>
        </w:rPr>
        <w:t xml:space="preserve">Portugal </w:t>
      </w:r>
      <w:proofErr w:type="spellStart"/>
      <w:r w:rsidRPr="00DD47E3">
        <w:rPr>
          <w:rFonts w:ascii="Verdana" w:hAnsi="Verdana"/>
          <w:i/>
          <w:iCs/>
          <w:color w:val="376092"/>
          <w:sz w:val="20"/>
          <w:szCs w:val="20"/>
        </w:rPr>
        <w:t>Foods</w:t>
      </w:r>
      <w:proofErr w:type="spellEnd"/>
    </w:p>
    <w:p w:rsidR="00DD47E3" w:rsidRPr="00DD47E3" w:rsidRDefault="00DD47E3" w:rsidP="00DD47E3">
      <w:pPr>
        <w:rPr>
          <w:rFonts w:ascii="Verdana" w:hAnsi="Verdana"/>
          <w:i/>
          <w:iCs/>
          <w:color w:val="376092"/>
          <w:sz w:val="20"/>
          <w:szCs w:val="20"/>
        </w:rPr>
      </w:pPr>
    </w:p>
    <w:p w:rsidR="00DD47E3" w:rsidRPr="00DD47E3" w:rsidRDefault="00DD47E3" w:rsidP="00DD47E3">
      <w:pPr>
        <w:rPr>
          <w:rFonts w:ascii="Verdana" w:hAnsi="Verdana"/>
          <w:i/>
          <w:iCs/>
          <w:color w:val="376092"/>
          <w:sz w:val="20"/>
          <w:szCs w:val="20"/>
        </w:rPr>
      </w:pPr>
      <w:r w:rsidRPr="00DD47E3">
        <w:rPr>
          <w:rFonts w:ascii="Verdana" w:hAnsi="Verdana"/>
          <w:color w:val="376092"/>
          <w:sz w:val="20"/>
          <w:szCs w:val="20"/>
        </w:rPr>
        <w:t>10h30:</w:t>
      </w:r>
      <w:r>
        <w:rPr>
          <w:rFonts w:ascii="Verdana" w:hAnsi="Verdana"/>
          <w:i/>
          <w:iCs/>
          <w:color w:val="376092"/>
          <w:sz w:val="20"/>
          <w:szCs w:val="20"/>
        </w:rPr>
        <w:t xml:space="preserve"> </w:t>
      </w:r>
      <w:r w:rsidRPr="00DD47E3">
        <w:rPr>
          <w:rFonts w:ascii="Verdana" w:hAnsi="Verdana"/>
          <w:b/>
          <w:bCs/>
          <w:color w:val="376092"/>
          <w:sz w:val="20"/>
          <w:szCs w:val="20"/>
        </w:rPr>
        <w:t>O sector agro-alimentar na Polónia</w:t>
      </w:r>
    </w:p>
    <w:p w:rsidR="00DD47E3" w:rsidRPr="00DD47E3" w:rsidRDefault="00DD47E3" w:rsidP="00DD47E3">
      <w:pPr>
        <w:rPr>
          <w:rFonts w:ascii="Verdana" w:hAnsi="Verdana"/>
          <w:color w:val="376092"/>
          <w:sz w:val="20"/>
          <w:szCs w:val="20"/>
        </w:rPr>
      </w:pPr>
      <w:r>
        <w:rPr>
          <w:rFonts w:ascii="Verdana" w:hAnsi="Verdana"/>
          <w:i/>
          <w:iCs/>
          <w:color w:val="376092"/>
          <w:sz w:val="20"/>
          <w:szCs w:val="20"/>
        </w:rPr>
        <w:t>           </w:t>
      </w:r>
      <w:r w:rsidRPr="00DD47E3">
        <w:rPr>
          <w:rFonts w:ascii="Verdana" w:hAnsi="Verdana"/>
          <w:i/>
          <w:iCs/>
          <w:color w:val="376092"/>
          <w:sz w:val="20"/>
          <w:szCs w:val="20"/>
        </w:rPr>
        <w:t> </w:t>
      </w:r>
      <w:r w:rsidRPr="00DD47E3">
        <w:rPr>
          <w:rFonts w:ascii="Verdana" w:hAnsi="Verdana"/>
          <w:color w:val="376092"/>
          <w:sz w:val="20"/>
          <w:szCs w:val="20"/>
        </w:rPr>
        <w:t>Representante da Embaixada da Polónia em Portugal</w:t>
      </w:r>
    </w:p>
    <w:p w:rsidR="00DD47E3" w:rsidRPr="00DD47E3" w:rsidRDefault="00DD47E3" w:rsidP="00DD47E3">
      <w:pPr>
        <w:rPr>
          <w:rFonts w:ascii="Verdana" w:hAnsi="Verdana"/>
          <w:color w:val="376092"/>
          <w:sz w:val="20"/>
          <w:szCs w:val="20"/>
        </w:rPr>
      </w:pPr>
    </w:p>
    <w:p w:rsidR="00DD47E3" w:rsidRPr="00DD47E3" w:rsidRDefault="00DD47E3" w:rsidP="00DD47E3">
      <w:pPr>
        <w:rPr>
          <w:rFonts w:ascii="Verdana" w:hAnsi="Verdana"/>
          <w:b/>
          <w:bCs/>
          <w:color w:val="376092"/>
          <w:sz w:val="20"/>
          <w:szCs w:val="20"/>
        </w:rPr>
      </w:pPr>
      <w:r w:rsidRPr="00DD47E3">
        <w:rPr>
          <w:rFonts w:ascii="Verdana" w:hAnsi="Verdana"/>
          <w:color w:val="376092"/>
          <w:sz w:val="20"/>
          <w:szCs w:val="20"/>
        </w:rPr>
        <w:t xml:space="preserve">10h50:  </w:t>
      </w:r>
      <w:r w:rsidRPr="00DD47E3">
        <w:rPr>
          <w:rFonts w:ascii="Verdana" w:hAnsi="Verdana"/>
          <w:b/>
          <w:bCs/>
          <w:color w:val="376092"/>
          <w:sz w:val="20"/>
          <w:szCs w:val="20"/>
        </w:rPr>
        <w:t>Debate</w:t>
      </w:r>
    </w:p>
    <w:p w:rsidR="00DD47E3" w:rsidRPr="00DD47E3" w:rsidRDefault="00DD47E3" w:rsidP="00DD47E3">
      <w:pPr>
        <w:rPr>
          <w:rFonts w:ascii="Verdana" w:hAnsi="Verdana"/>
          <w:b/>
          <w:bCs/>
          <w:color w:val="376092"/>
          <w:sz w:val="20"/>
          <w:szCs w:val="20"/>
        </w:rPr>
      </w:pPr>
    </w:p>
    <w:p w:rsidR="00DD47E3" w:rsidRPr="00DD47E3" w:rsidRDefault="00DD47E3" w:rsidP="00DD47E3">
      <w:pPr>
        <w:rPr>
          <w:rFonts w:ascii="Verdana" w:hAnsi="Verdana"/>
          <w:b/>
          <w:bCs/>
          <w:color w:val="376092"/>
          <w:sz w:val="20"/>
          <w:szCs w:val="20"/>
        </w:rPr>
      </w:pPr>
      <w:r w:rsidRPr="00DD47E3">
        <w:rPr>
          <w:rFonts w:ascii="Verdana" w:hAnsi="Verdana"/>
          <w:color w:val="376092"/>
          <w:sz w:val="20"/>
          <w:szCs w:val="20"/>
        </w:rPr>
        <w:t>11h15:</w:t>
      </w:r>
      <w:r w:rsidRPr="00DD47E3">
        <w:rPr>
          <w:rFonts w:ascii="Verdana" w:hAnsi="Verdana"/>
          <w:b/>
          <w:bCs/>
          <w:color w:val="376092"/>
          <w:sz w:val="20"/>
          <w:szCs w:val="20"/>
        </w:rPr>
        <w:t>  Encerramento do seminário</w:t>
      </w:r>
    </w:p>
    <w:p w:rsidR="00DD47E3" w:rsidRPr="00DD47E3" w:rsidRDefault="00DD47E3" w:rsidP="00DD47E3">
      <w:pPr>
        <w:rPr>
          <w:rFonts w:ascii="Verdana" w:hAnsi="Verdana"/>
          <w:b/>
          <w:bCs/>
          <w:color w:val="376092"/>
          <w:sz w:val="20"/>
          <w:szCs w:val="20"/>
        </w:rPr>
      </w:pPr>
    </w:p>
    <w:p w:rsidR="00DD47E3" w:rsidRPr="00DD47E3" w:rsidRDefault="00DD47E3" w:rsidP="00DD47E3">
      <w:pPr>
        <w:rPr>
          <w:rFonts w:ascii="Verdana" w:hAnsi="Verdana"/>
          <w:b/>
          <w:bCs/>
          <w:color w:val="376092"/>
          <w:sz w:val="20"/>
          <w:szCs w:val="20"/>
        </w:rPr>
      </w:pPr>
      <w:r w:rsidRPr="00DD47E3">
        <w:rPr>
          <w:rFonts w:ascii="Verdana" w:hAnsi="Verdana"/>
          <w:color w:val="376092"/>
          <w:sz w:val="20"/>
          <w:szCs w:val="20"/>
        </w:rPr>
        <w:t>11h30 – 18h00:</w:t>
      </w:r>
      <w:r w:rsidRPr="00DD47E3">
        <w:rPr>
          <w:rFonts w:ascii="Verdana" w:hAnsi="Verdana"/>
          <w:b/>
          <w:bCs/>
          <w:color w:val="376092"/>
          <w:sz w:val="20"/>
          <w:szCs w:val="20"/>
        </w:rPr>
        <w:t xml:space="preserve"> Encontros bilaterais entre empresas portuguesas e polacas</w:t>
      </w: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rPr>
          <w:b/>
          <w:bCs/>
          <w:color w:val="376092"/>
        </w:rPr>
      </w:pPr>
    </w:p>
    <w:p w:rsidR="00DD47E3" w:rsidRDefault="00DD47E3" w:rsidP="00DD47E3">
      <w:pPr>
        <w:pStyle w:val="Footer"/>
        <w:rPr>
          <w:sz w:val="16"/>
          <w:szCs w:val="16"/>
        </w:rPr>
      </w:pPr>
      <w:r>
        <w:rPr>
          <w:noProof/>
          <w:sz w:val="22"/>
          <w:szCs w:val="22"/>
        </w:rPr>
        <w:drawing>
          <wp:inline distT="0" distB="0" distL="0" distR="0" wp14:anchorId="6D24B95F" wp14:editId="34E87217">
            <wp:extent cx="1019175" cy="409575"/>
            <wp:effectExtent l="0" t="0" r="9525" b="9525"/>
            <wp:docPr id="2" name="Picture 2" descr="PARP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RP-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</w:rPr>
        <w:drawing>
          <wp:inline distT="0" distB="0" distL="0" distR="0" wp14:anchorId="546DAA81" wp14:editId="0E330204">
            <wp:extent cx="381000" cy="381000"/>
            <wp:effectExtent l="0" t="0" r="0" b="0"/>
            <wp:docPr id="3" name="Picture 3" descr="godlo_polski_3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dlo_polski_3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rFonts w:ascii="Arial" w:hAnsi="Arial" w:cs="Arial"/>
          <w:noProof/>
          <w:color w:val="000080"/>
          <w:sz w:val="20"/>
        </w:rPr>
        <w:drawing>
          <wp:inline distT="0" distB="0" distL="0" distR="0" wp14:anchorId="55E0FD30" wp14:editId="335DFAF2">
            <wp:extent cx="1133475" cy="381000"/>
            <wp:effectExtent l="0" t="0" r="9525" b="0"/>
            <wp:docPr id="4" name="Picture 4" descr="LOGO IAPME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 IAPME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3CA" w:rsidRPr="00DD47E3" w:rsidRDefault="00DD47E3" w:rsidP="00DD47E3">
      <w:pPr>
        <w:pStyle w:val="Footer"/>
        <w:rPr>
          <w:b/>
          <w:sz w:val="16"/>
          <w:szCs w:val="16"/>
        </w:rPr>
      </w:pPr>
      <w:r w:rsidRPr="00C923DF">
        <w:rPr>
          <w:sz w:val="16"/>
          <w:szCs w:val="16"/>
        </w:rPr>
        <w:t>Com a colaboração da Embaixada da Polónia em Portuga</w:t>
      </w:r>
      <w:r>
        <w:rPr>
          <w:sz w:val="16"/>
          <w:szCs w:val="16"/>
        </w:rPr>
        <w:t>l</w:t>
      </w:r>
    </w:p>
    <w:sectPr w:rsidR="00D623CA" w:rsidRPr="00DD47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E3"/>
    <w:rsid w:val="00135E88"/>
    <w:rsid w:val="002978F9"/>
    <w:rsid w:val="00A469AD"/>
    <w:rsid w:val="00A8702A"/>
    <w:rsid w:val="00D623CA"/>
    <w:rsid w:val="00DD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47E3"/>
    <w:rPr>
      <w:rFonts w:ascii="Calibri" w:eastAsiaTheme="minorHAnsi" w:hAnsi="Calibri"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D623CA"/>
    <w:pPr>
      <w:ind w:left="-1440"/>
    </w:pPr>
    <w:rPr>
      <w:rFonts w:ascii="Verdana" w:hAnsi="Verdana"/>
      <w:b/>
      <w:sz w:val="20"/>
      <w:szCs w:val="20"/>
      <w:u w:val="single"/>
    </w:rPr>
  </w:style>
  <w:style w:type="character" w:customStyle="1" w:styleId="Style4">
    <w:name w:val="Style4"/>
    <w:basedOn w:val="DefaultParagraphFont"/>
    <w:rsid w:val="00D623CA"/>
    <w:rPr>
      <w:rFonts w:ascii="Verdana" w:hAnsi="Verdana"/>
      <w:sz w:val="20"/>
      <w:szCs w:val="20"/>
      <w:u w:val="single"/>
      <w:lang w:val="pt-PT"/>
    </w:rPr>
  </w:style>
  <w:style w:type="paragraph" w:styleId="BalloonText">
    <w:name w:val="Balloon Text"/>
    <w:basedOn w:val="Normal"/>
    <w:link w:val="BalloonTextChar"/>
    <w:rsid w:val="00DD47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47E3"/>
    <w:rPr>
      <w:rFonts w:ascii="Tahoma" w:eastAsiaTheme="minorHAnsi" w:hAnsi="Tahoma" w:cs="Tahoma"/>
      <w:sz w:val="16"/>
      <w:szCs w:val="16"/>
      <w:lang w:eastAsia="en-US"/>
    </w:rPr>
  </w:style>
  <w:style w:type="paragraph" w:styleId="Footer">
    <w:name w:val="footer"/>
    <w:basedOn w:val="Normal"/>
    <w:link w:val="FooterChar"/>
    <w:rsid w:val="00DD47E3"/>
    <w:pPr>
      <w:tabs>
        <w:tab w:val="center" w:pos="4252"/>
        <w:tab w:val="right" w:pos="8504"/>
      </w:tabs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FooterChar">
    <w:name w:val="Footer Char"/>
    <w:basedOn w:val="DefaultParagraphFont"/>
    <w:link w:val="Footer"/>
    <w:rsid w:val="00DD47E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47E3"/>
    <w:rPr>
      <w:rFonts w:ascii="Calibri" w:eastAsiaTheme="minorHAnsi" w:hAnsi="Calibri"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D623CA"/>
    <w:pPr>
      <w:ind w:left="-1440"/>
    </w:pPr>
    <w:rPr>
      <w:rFonts w:ascii="Verdana" w:hAnsi="Verdana"/>
      <w:b/>
      <w:sz w:val="20"/>
      <w:szCs w:val="20"/>
      <w:u w:val="single"/>
    </w:rPr>
  </w:style>
  <w:style w:type="character" w:customStyle="1" w:styleId="Style4">
    <w:name w:val="Style4"/>
    <w:basedOn w:val="DefaultParagraphFont"/>
    <w:rsid w:val="00D623CA"/>
    <w:rPr>
      <w:rFonts w:ascii="Verdana" w:hAnsi="Verdana"/>
      <w:sz w:val="20"/>
      <w:szCs w:val="20"/>
      <w:u w:val="single"/>
      <w:lang w:val="pt-PT"/>
    </w:rPr>
  </w:style>
  <w:style w:type="paragraph" w:styleId="BalloonText">
    <w:name w:val="Balloon Text"/>
    <w:basedOn w:val="Normal"/>
    <w:link w:val="BalloonTextChar"/>
    <w:rsid w:val="00DD47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47E3"/>
    <w:rPr>
      <w:rFonts w:ascii="Tahoma" w:eastAsiaTheme="minorHAnsi" w:hAnsi="Tahoma" w:cs="Tahoma"/>
      <w:sz w:val="16"/>
      <w:szCs w:val="16"/>
      <w:lang w:eastAsia="en-US"/>
    </w:rPr>
  </w:style>
  <w:style w:type="paragraph" w:styleId="Footer">
    <w:name w:val="footer"/>
    <w:basedOn w:val="Normal"/>
    <w:link w:val="FooterChar"/>
    <w:rsid w:val="00DD47E3"/>
    <w:pPr>
      <w:tabs>
        <w:tab w:val="center" w:pos="4252"/>
        <w:tab w:val="right" w:pos="8504"/>
      </w:tabs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FooterChar">
    <w:name w:val="Footer Char"/>
    <w:basedOn w:val="DefaultParagraphFont"/>
    <w:link w:val="Footer"/>
    <w:rsid w:val="00DD47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8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part2.02050200.00050904@mbbusinessgroup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0B4D3E286FFB74092E2DFA1DB7B084A" ma:contentTypeVersion="1" ma:contentTypeDescription="Criar um novo documento." ma:contentTypeScope="" ma:versionID="2ba5520b7779f870dd72bbc044fc80d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d94c76da7dc2475065bf569498b7634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BB09E3-ED64-4B55-9B4B-A18B3584F076}"/>
</file>

<file path=customXml/itemProps2.xml><?xml version="1.0" encoding="utf-8"?>
<ds:datastoreItem xmlns:ds="http://schemas.openxmlformats.org/officeDocument/2006/customXml" ds:itemID="{AD4559EF-DBB5-484B-83A1-0DCACEE4C32A}"/>
</file>

<file path=customXml/itemProps3.xml><?xml version="1.0" encoding="utf-8"?>
<ds:datastoreItem xmlns:ds="http://schemas.openxmlformats.org/officeDocument/2006/customXml" ds:itemID="{A5703DA3-A3E9-4FF7-9783-61F09CCCCE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IAPMEI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Telma Maria Lourenço Caroça</dc:creator>
  <cp:keywords/>
  <dc:description/>
  <cp:lastModifiedBy>Telma Maria Lourenço Caroça</cp:lastModifiedBy>
  <cp:revision>2</cp:revision>
  <cp:lastPrinted>2011-03-17T15:43:00Z</cp:lastPrinted>
  <dcterms:created xsi:type="dcterms:W3CDTF">2011-03-17T17:23:00Z</dcterms:created>
  <dcterms:modified xsi:type="dcterms:W3CDTF">2011-03-17T17:23:00Z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0x01010070B4D3E286FFB74092E2DFA1DB7B084A</vt:lpwstr>
  </property>
</Properties>
</file>